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253E8" w14:textId="77777777" w:rsidR="003F3FE0" w:rsidRPr="003F3FE0" w:rsidRDefault="003F3FE0" w:rsidP="003F3FE0">
      <w:pPr>
        <w:autoSpaceDE w:val="0"/>
        <w:autoSpaceDN w:val="0"/>
        <w:jc w:val="right"/>
        <w:rPr>
          <w:sz w:val="24"/>
          <w:szCs w:val="24"/>
        </w:rPr>
      </w:pPr>
      <w:r w:rsidRPr="003F3FE0">
        <w:rPr>
          <w:rFonts w:hint="eastAsia"/>
          <w:spacing w:val="218"/>
          <w:kern w:val="0"/>
          <w:sz w:val="24"/>
          <w:szCs w:val="24"/>
          <w:fitText w:val="2268" w:id="-2065967616"/>
        </w:rPr>
        <w:t>事務連</w:t>
      </w:r>
      <w:r w:rsidRPr="003F3FE0">
        <w:rPr>
          <w:rFonts w:hint="eastAsia"/>
          <w:kern w:val="0"/>
          <w:sz w:val="24"/>
          <w:szCs w:val="24"/>
          <w:fitText w:val="2268" w:id="-2065967616"/>
        </w:rPr>
        <w:t>絡</w:t>
      </w:r>
    </w:p>
    <w:p w14:paraId="2DD9AA5F" w14:textId="77777777" w:rsidR="003F3FE0" w:rsidRPr="003F3FE0" w:rsidRDefault="00127CD1" w:rsidP="003F3FE0">
      <w:pPr>
        <w:autoSpaceDE w:val="0"/>
        <w:autoSpaceDN w:val="0"/>
        <w:jc w:val="right"/>
        <w:rPr>
          <w:sz w:val="24"/>
          <w:szCs w:val="24"/>
        </w:rPr>
      </w:pPr>
      <w:r w:rsidRPr="00BD30DE">
        <w:rPr>
          <w:rFonts w:hint="eastAsia"/>
          <w:spacing w:val="14"/>
          <w:w w:val="85"/>
          <w:kern w:val="0"/>
          <w:sz w:val="24"/>
          <w:szCs w:val="24"/>
          <w:fitText w:val="2268" w:id="-2065967615"/>
        </w:rPr>
        <w:t>令和２年１１</w:t>
      </w:r>
      <w:r w:rsidR="00BD30DE" w:rsidRPr="00BD30DE">
        <w:rPr>
          <w:rFonts w:hint="eastAsia"/>
          <w:spacing w:val="14"/>
          <w:w w:val="85"/>
          <w:kern w:val="0"/>
          <w:sz w:val="24"/>
          <w:szCs w:val="24"/>
          <w:fitText w:val="2268" w:id="-2065967615"/>
        </w:rPr>
        <w:t>月１６</w:t>
      </w:r>
      <w:r w:rsidR="003F3FE0" w:rsidRPr="00BD30DE">
        <w:rPr>
          <w:rFonts w:hint="eastAsia"/>
          <w:spacing w:val="-4"/>
          <w:w w:val="85"/>
          <w:kern w:val="0"/>
          <w:sz w:val="24"/>
          <w:szCs w:val="24"/>
          <w:fitText w:val="2268" w:id="-2065967615"/>
        </w:rPr>
        <w:t>日</w:t>
      </w:r>
    </w:p>
    <w:p w14:paraId="1269D61B" w14:textId="77777777" w:rsidR="003F3FE0" w:rsidRDefault="003F3FE0" w:rsidP="003F3FE0">
      <w:pPr>
        <w:autoSpaceDE w:val="0"/>
        <w:autoSpaceDN w:val="0"/>
        <w:rPr>
          <w:sz w:val="24"/>
          <w:szCs w:val="24"/>
        </w:rPr>
      </w:pPr>
    </w:p>
    <w:p w14:paraId="01478A40" w14:textId="77777777" w:rsidR="00BE2FE0" w:rsidRPr="003F3FE0" w:rsidRDefault="00BE2FE0" w:rsidP="003F3FE0">
      <w:pPr>
        <w:autoSpaceDE w:val="0"/>
        <w:autoSpaceDN w:val="0"/>
        <w:rPr>
          <w:sz w:val="24"/>
          <w:szCs w:val="24"/>
        </w:rPr>
      </w:pPr>
    </w:p>
    <w:p w14:paraId="308F74D2" w14:textId="77777777" w:rsidR="003F3FE0" w:rsidRPr="003F3FE0" w:rsidRDefault="003F3FE0" w:rsidP="003F3FE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w:t>
      </w:r>
      <w:r w:rsidR="00BE2FE0">
        <w:rPr>
          <w:rFonts w:asciiTheme="minorEastAsia" w:hAnsiTheme="minorEastAsia" w:hint="eastAsia"/>
          <w:sz w:val="24"/>
          <w:szCs w:val="24"/>
        </w:rPr>
        <w:t>者</w:t>
      </w:r>
      <w:r w:rsidRPr="003F3FE0">
        <w:rPr>
          <w:rFonts w:asciiTheme="minorEastAsia" w:hAnsiTheme="minorEastAsia" w:hint="eastAsia"/>
          <w:sz w:val="24"/>
          <w:szCs w:val="24"/>
        </w:rPr>
        <w:t>団体の長　　殿</w:t>
      </w:r>
    </w:p>
    <w:p w14:paraId="0A815F48" w14:textId="77777777" w:rsidR="003F3FE0" w:rsidRPr="003F3FE0" w:rsidRDefault="003F3FE0" w:rsidP="003F3FE0">
      <w:pPr>
        <w:autoSpaceDE w:val="0"/>
        <w:autoSpaceDN w:val="0"/>
        <w:rPr>
          <w:sz w:val="24"/>
          <w:szCs w:val="24"/>
        </w:rPr>
      </w:pPr>
    </w:p>
    <w:p w14:paraId="2030F49C" w14:textId="77777777" w:rsidR="003F3FE0" w:rsidRPr="003F3FE0" w:rsidRDefault="003F3FE0" w:rsidP="003F3FE0">
      <w:pPr>
        <w:autoSpaceDE w:val="0"/>
        <w:autoSpaceDN w:val="0"/>
        <w:rPr>
          <w:sz w:val="24"/>
          <w:szCs w:val="24"/>
        </w:rPr>
      </w:pPr>
    </w:p>
    <w:p w14:paraId="1124BD49" w14:textId="77777777" w:rsidR="003F3FE0" w:rsidRPr="003F3FE0" w:rsidRDefault="003F3FE0" w:rsidP="00A52AFB">
      <w:pPr>
        <w:autoSpaceDE w:val="0"/>
        <w:autoSpaceDN w:val="0"/>
        <w:ind w:right="480"/>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497E429E" w14:textId="77777777" w:rsidR="00B57473" w:rsidRDefault="00B57473" w:rsidP="001B476D">
      <w:pPr>
        <w:spacing w:line="300" w:lineRule="auto"/>
        <w:rPr>
          <w:rFonts w:asciiTheme="minorEastAsia" w:hAnsiTheme="minorEastAsia"/>
          <w:sz w:val="24"/>
          <w:szCs w:val="24"/>
        </w:rPr>
      </w:pPr>
    </w:p>
    <w:p w14:paraId="0BCE8639" w14:textId="77777777" w:rsidR="00EC7049" w:rsidRPr="003F3FE0" w:rsidRDefault="00EC7049" w:rsidP="00E215A6">
      <w:pPr>
        <w:spacing w:line="300" w:lineRule="auto"/>
        <w:jc w:val="center"/>
        <w:rPr>
          <w:rFonts w:asciiTheme="minorEastAsia" w:hAnsiTheme="minorEastAsia"/>
          <w:sz w:val="24"/>
          <w:szCs w:val="24"/>
        </w:rPr>
      </w:pPr>
      <w:r w:rsidRPr="00EC7049">
        <w:rPr>
          <w:rFonts w:asciiTheme="minorEastAsia" w:hAnsiTheme="minorEastAsia" w:hint="eastAsia"/>
          <w:sz w:val="24"/>
          <w:szCs w:val="24"/>
        </w:rPr>
        <w:t>寒冷な場面における</w:t>
      </w:r>
      <w:r w:rsidR="00E215A6">
        <w:rPr>
          <w:rFonts w:asciiTheme="minorEastAsia" w:hAnsiTheme="minorEastAsia" w:hint="eastAsia"/>
          <w:sz w:val="24"/>
          <w:szCs w:val="24"/>
        </w:rPr>
        <w:t>コロナウイルス</w:t>
      </w:r>
      <w:r w:rsidRPr="00EC7049">
        <w:rPr>
          <w:rFonts w:asciiTheme="minorEastAsia" w:hAnsiTheme="minorEastAsia" w:hint="eastAsia"/>
          <w:sz w:val="24"/>
          <w:szCs w:val="24"/>
        </w:rPr>
        <w:t>感染防止対策の徹底等について</w:t>
      </w:r>
    </w:p>
    <w:p w14:paraId="0CFFFA33" w14:textId="77777777" w:rsidR="00AF7749" w:rsidRPr="00BC5576" w:rsidRDefault="00AF7749" w:rsidP="001B476D">
      <w:pPr>
        <w:snapToGrid w:val="0"/>
        <w:spacing w:line="300" w:lineRule="auto"/>
        <w:rPr>
          <w:rFonts w:asciiTheme="minorEastAsia" w:hAnsiTheme="minorEastAsia"/>
          <w:sz w:val="24"/>
          <w:szCs w:val="24"/>
        </w:rPr>
      </w:pPr>
    </w:p>
    <w:p w14:paraId="532E2090" w14:textId="77777777" w:rsidR="00816E54" w:rsidRPr="00EC7049" w:rsidRDefault="00EC7049" w:rsidP="00816E54">
      <w:pPr>
        <w:snapToGrid w:val="0"/>
        <w:spacing w:line="300" w:lineRule="auto"/>
        <w:ind w:firstLineChars="100" w:firstLine="240"/>
        <w:rPr>
          <w:rFonts w:asciiTheme="minorEastAsia" w:hAnsiTheme="minorEastAsia"/>
          <w:sz w:val="24"/>
          <w:szCs w:val="24"/>
        </w:rPr>
      </w:pPr>
      <w:r w:rsidRPr="00EC7049">
        <w:rPr>
          <w:rFonts w:asciiTheme="minorEastAsia" w:hAnsiTheme="minorEastAsia" w:hint="eastAsia"/>
          <w:sz w:val="24"/>
          <w:szCs w:val="24"/>
        </w:rPr>
        <w:t>今般、新型コロナウイルス感染症対策分科会から、「最近の感染状況を踏まえたより一層の対策強化について」が提言され、その中で、換気の問題等、寒冷な場面における感染防止策について、「例えば特に飲食店などでは二酸化炭素濃度をモニターするなど、具体的な指針を示すこと」とされたことから、内閣官房新型コロナウイルス感染症対策推進室より別添のとおり事務連絡がまいりました。</w:t>
      </w:r>
    </w:p>
    <w:p w14:paraId="2BA40A55" w14:textId="77777777" w:rsidR="00EC7049" w:rsidRPr="00EC7049" w:rsidRDefault="00EC7049" w:rsidP="00816E54">
      <w:pPr>
        <w:snapToGrid w:val="0"/>
        <w:spacing w:line="300" w:lineRule="auto"/>
        <w:ind w:firstLineChars="100" w:firstLine="240"/>
        <w:rPr>
          <w:rFonts w:asciiTheme="minorEastAsia" w:hAnsiTheme="minorEastAsia"/>
          <w:sz w:val="24"/>
          <w:szCs w:val="24"/>
        </w:rPr>
      </w:pPr>
      <w:r w:rsidRPr="00EC7049">
        <w:rPr>
          <w:rFonts w:asciiTheme="minorEastAsia" w:hAnsiTheme="minorEastAsia" w:hint="eastAsia"/>
          <w:sz w:val="24"/>
          <w:szCs w:val="24"/>
        </w:rPr>
        <w:t>つきましては、</w:t>
      </w:r>
      <w:r w:rsidR="00816E54">
        <w:rPr>
          <w:rFonts w:asciiTheme="minorEastAsia" w:hAnsiTheme="minorEastAsia" w:hint="eastAsia"/>
          <w:sz w:val="24"/>
          <w:szCs w:val="24"/>
        </w:rPr>
        <w:t>貴団体におかれましては</w:t>
      </w:r>
      <w:r w:rsidRPr="00EC7049">
        <w:rPr>
          <w:rFonts w:asciiTheme="minorEastAsia" w:hAnsiTheme="minorEastAsia" w:hint="eastAsia"/>
          <w:sz w:val="24"/>
          <w:szCs w:val="24"/>
        </w:rPr>
        <w:t>、提言を踏まえ、冬期における換気等が十分なされるよう、別添の「寒冷な場面における新型コロナ感染防止等のポイント」を</w:t>
      </w:r>
      <w:r w:rsidR="00816E54">
        <w:rPr>
          <w:rFonts w:asciiTheme="minorEastAsia" w:hAnsiTheme="minorEastAsia" w:hint="eastAsia"/>
          <w:sz w:val="24"/>
          <w:szCs w:val="24"/>
        </w:rPr>
        <w:t>貴会会員</w:t>
      </w:r>
      <w:r w:rsidRPr="00EC7049">
        <w:rPr>
          <w:rFonts w:asciiTheme="minorEastAsia" w:hAnsiTheme="minorEastAsia" w:hint="eastAsia"/>
          <w:sz w:val="24"/>
          <w:szCs w:val="24"/>
        </w:rPr>
        <w:t>へ広く周知をお願いいたします。</w:t>
      </w:r>
    </w:p>
    <w:p w14:paraId="4F2D266F" w14:textId="77777777" w:rsidR="00EC7049" w:rsidRDefault="00127CD1" w:rsidP="00816E54">
      <w:pPr>
        <w:snapToGrid w:val="0"/>
        <w:spacing w:line="300" w:lineRule="auto"/>
        <w:ind w:firstLineChars="100" w:firstLine="240"/>
        <w:rPr>
          <w:rFonts w:asciiTheme="minorEastAsia" w:hAnsiTheme="minorEastAsia"/>
          <w:sz w:val="24"/>
          <w:szCs w:val="24"/>
        </w:rPr>
      </w:pPr>
      <w:r>
        <w:rPr>
          <w:rFonts w:asciiTheme="minorEastAsia" w:hAnsiTheme="minorEastAsia" w:hint="eastAsia"/>
          <w:sz w:val="24"/>
          <w:szCs w:val="24"/>
        </w:rPr>
        <w:t>また、</w:t>
      </w:r>
      <w:r w:rsidR="00EC7049" w:rsidRPr="00EC7049">
        <w:rPr>
          <w:rFonts w:asciiTheme="minorEastAsia" w:hAnsiTheme="minorEastAsia" w:hint="eastAsia"/>
          <w:sz w:val="24"/>
          <w:szCs w:val="24"/>
        </w:rPr>
        <w:t>感染</w:t>
      </w:r>
      <w:r w:rsidR="00816E54">
        <w:rPr>
          <w:rFonts w:asciiTheme="minorEastAsia" w:hAnsiTheme="minorEastAsia" w:hint="eastAsia"/>
          <w:sz w:val="24"/>
          <w:szCs w:val="24"/>
        </w:rPr>
        <w:t>拡大防止ガイドライン（以下「業種別ガイドライン」という。）</w:t>
      </w:r>
      <w:r>
        <w:rPr>
          <w:rFonts w:asciiTheme="minorEastAsia" w:hAnsiTheme="minorEastAsia" w:hint="eastAsia"/>
          <w:sz w:val="24"/>
          <w:szCs w:val="24"/>
        </w:rPr>
        <w:t>を作成している場合には、</w:t>
      </w:r>
      <w:r w:rsidR="00816E54">
        <w:rPr>
          <w:rFonts w:asciiTheme="minorEastAsia" w:hAnsiTheme="minorEastAsia" w:hint="eastAsia"/>
          <w:sz w:val="24"/>
          <w:szCs w:val="24"/>
        </w:rPr>
        <w:t>改訂</w:t>
      </w:r>
      <w:r>
        <w:rPr>
          <w:rFonts w:asciiTheme="minorEastAsia" w:hAnsiTheme="minorEastAsia" w:hint="eastAsia"/>
          <w:sz w:val="24"/>
          <w:szCs w:val="24"/>
        </w:rPr>
        <w:t>の</w:t>
      </w:r>
      <w:r w:rsidR="00EC7049" w:rsidRPr="00EC7049">
        <w:rPr>
          <w:rFonts w:asciiTheme="minorEastAsia" w:hAnsiTheme="minorEastAsia" w:hint="eastAsia"/>
          <w:sz w:val="24"/>
          <w:szCs w:val="24"/>
        </w:rPr>
        <w:t>検討を</w:t>
      </w:r>
      <w:r w:rsidR="00816E54">
        <w:rPr>
          <w:rFonts w:asciiTheme="minorEastAsia" w:hAnsiTheme="minorEastAsia" w:hint="eastAsia"/>
          <w:sz w:val="24"/>
          <w:szCs w:val="24"/>
        </w:rPr>
        <w:t>行うようお願いいたします。</w:t>
      </w:r>
    </w:p>
    <w:p w14:paraId="12285C13" w14:textId="77777777" w:rsidR="00816E54" w:rsidRPr="00EC7049" w:rsidRDefault="00816E54" w:rsidP="00EC7049">
      <w:pPr>
        <w:snapToGrid w:val="0"/>
        <w:spacing w:line="300" w:lineRule="auto"/>
        <w:rPr>
          <w:rFonts w:asciiTheme="minorEastAsia" w:hAnsiTheme="minorEastAsia"/>
          <w:sz w:val="24"/>
          <w:szCs w:val="24"/>
        </w:rPr>
      </w:pPr>
    </w:p>
    <w:p w14:paraId="31610006" w14:textId="77777777" w:rsidR="00816E54" w:rsidRDefault="00EC7049" w:rsidP="00816E54">
      <w:pPr>
        <w:snapToGrid w:val="0"/>
        <w:spacing w:line="300" w:lineRule="auto"/>
        <w:rPr>
          <w:rFonts w:asciiTheme="minorEastAsia" w:hAnsiTheme="minorEastAsia"/>
          <w:sz w:val="24"/>
          <w:szCs w:val="24"/>
        </w:rPr>
      </w:pPr>
      <w:r w:rsidRPr="00EC7049">
        <w:rPr>
          <w:rFonts w:asciiTheme="minorEastAsia" w:hAnsiTheme="minorEastAsia" w:hint="eastAsia"/>
          <w:sz w:val="24"/>
          <w:szCs w:val="24"/>
        </w:rPr>
        <w:t>● 「寒冷な場面における新型コロナ感染防止等のポイント」を周知すること。</w:t>
      </w:r>
    </w:p>
    <w:p w14:paraId="714AA5B7" w14:textId="77777777" w:rsidR="00EC7049" w:rsidRDefault="00EC7049" w:rsidP="00816E54">
      <w:pPr>
        <w:snapToGrid w:val="0"/>
        <w:spacing w:line="300" w:lineRule="auto"/>
        <w:ind w:leftChars="100" w:left="210"/>
        <w:rPr>
          <w:rFonts w:asciiTheme="minorEastAsia" w:hAnsiTheme="minorEastAsia"/>
          <w:sz w:val="24"/>
          <w:szCs w:val="24"/>
        </w:rPr>
      </w:pPr>
      <w:r w:rsidRPr="00EC7049">
        <w:rPr>
          <w:rFonts w:asciiTheme="minorEastAsia" w:hAnsiTheme="minorEastAsia" w:hint="eastAsia"/>
          <w:sz w:val="24"/>
          <w:szCs w:val="24"/>
        </w:rPr>
        <w:t>特に、寒い環境での適切な換気（機械換気や室温が下がらない範囲での常時窓開け）や適度な保湿（湿度 40% 以上を目安）が新型コロナウイルス感染症の感染拡大防止に有効と考えられることや、飲食店など、特に密が発生しやすい場所では、換気状況を確認すること等が有効であることを周知すること。</w:t>
      </w:r>
    </w:p>
    <w:p w14:paraId="57C45EE1" w14:textId="77777777" w:rsidR="00816E54" w:rsidRPr="00EC7049" w:rsidRDefault="00816E54" w:rsidP="00816E54">
      <w:pPr>
        <w:snapToGrid w:val="0"/>
        <w:spacing w:line="300" w:lineRule="auto"/>
        <w:ind w:firstLineChars="100" w:firstLine="240"/>
        <w:rPr>
          <w:rFonts w:asciiTheme="minorEastAsia" w:hAnsiTheme="minorEastAsia"/>
          <w:sz w:val="24"/>
          <w:szCs w:val="24"/>
        </w:rPr>
      </w:pPr>
    </w:p>
    <w:p w14:paraId="2378D241" w14:textId="77777777" w:rsidR="00816E54" w:rsidRDefault="00EC7049" w:rsidP="00816E54">
      <w:pPr>
        <w:snapToGrid w:val="0"/>
        <w:spacing w:line="300" w:lineRule="auto"/>
        <w:ind w:left="240" w:hangingChars="100" w:hanging="240"/>
        <w:rPr>
          <w:rFonts w:asciiTheme="minorEastAsia" w:hAnsiTheme="minorEastAsia"/>
          <w:sz w:val="24"/>
          <w:szCs w:val="24"/>
        </w:rPr>
      </w:pPr>
      <w:r w:rsidRPr="00EC7049">
        <w:rPr>
          <w:rFonts w:asciiTheme="minorEastAsia" w:hAnsiTheme="minorEastAsia" w:hint="eastAsia"/>
          <w:sz w:val="24"/>
          <w:szCs w:val="24"/>
        </w:rPr>
        <w:t>● 周知先の団体が業種別ガイドラインを策定している場合は、必要に応じ寒冷な場面における換気方法や、ＣＯ２センサー、加湿器等の設置が有効であることを明記する等、業種別ガイドラインの改訂を検討すること 。</w:t>
      </w:r>
    </w:p>
    <w:p w14:paraId="6D26CC65" w14:textId="77777777" w:rsidR="00816E54" w:rsidRDefault="00816E54" w:rsidP="00EC7049">
      <w:pPr>
        <w:snapToGrid w:val="0"/>
        <w:spacing w:line="300" w:lineRule="auto"/>
        <w:rPr>
          <w:rFonts w:asciiTheme="minorEastAsia" w:hAnsiTheme="minorEastAsia"/>
          <w:sz w:val="24"/>
          <w:szCs w:val="24"/>
        </w:rPr>
      </w:pPr>
    </w:p>
    <w:p w14:paraId="047C3528" w14:textId="77777777" w:rsidR="00127CD1" w:rsidRDefault="00127CD1" w:rsidP="00EC7049">
      <w:pPr>
        <w:snapToGrid w:val="0"/>
        <w:spacing w:line="300" w:lineRule="auto"/>
        <w:rPr>
          <w:rFonts w:asciiTheme="minorEastAsia" w:hAnsiTheme="minorEastAsia"/>
          <w:sz w:val="24"/>
          <w:szCs w:val="24"/>
        </w:rPr>
      </w:pPr>
    </w:p>
    <w:p w14:paraId="2C0FF9C1" w14:textId="77777777" w:rsidR="00EC7049" w:rsidRPr="00EC7049" w:rsidRDefault="00EC7049" w:rsidP="00EC7049">
      <w:pPr>
        <w:snapToGrid w:val="0"/>
        <w:spacing w:line="300" w:lineRule="auto"/>
        <w:rPr>
          <w:rFonts w:asciiTheme="minorEastAsia" w:hAnsiTheme="minorEastAsia"/>
          <w:sz w:val="24"/>
          <w:szCs w:val="24"/>
        </w:rPr>
      </w:pPr>
      <w:r w:rsidRPr="00EC7049">
        <w:rPr>
          <w:rFonts w:asciiTheme="minorEastAsia" w:hAnsiTheme="minorEastAsia" w:hint="eastAsia"/>
          <w:sz w:val="24"/>
          <w:szCs w:val="24"/>
        </w:rPr>
        <w:t>別添：寒冷な場面における感染防止対策の徹底等について（令和２年１１月１１</w:t>
      </w:r>
    </w:p>
    <w:p w14:paraId="7BED19C1" w14:textId="77777777" w:rsidR="00A52AFB" w:rsidRPr="00BC5576" w:rsidRDefault="00EC7049" w:rsidP="00816E54">
      <w:pPr>
        <w:snapToGrid w:val="0"/>
        <w:spacing w:line="300" w:lineRule="auto"/>
        <w:ind w:firstLineChars="300" w:firstLine="720"/>
        <w:rPr>
          <w:rFonts w:asciiTheme="minorEastAsia" w:hAnsiTheme="minorEastAsia"/>
          <w:sz w:val="24"/>
          <w:szCs w:val="24"/>
        </w:rPr>
      </w:pPr>
      <w:r w:rsidRPr="00EC7049">
        <w:rPr>
          <w:rFonts w:asciiTheme="minorEastAsia" w:hAnsiTheme="minorEastAsia" w:hint="eastAsia"/>
          <w:sz w:val="24"/>
          <w:szCs w:val="24"/>
        </w:rPr>
        <w:t>日付内閣官房新型コロナウイルス感染症対策推進室長）</w:t>
      </w:r>
    </w:p>
    <w:sectPr w:rsidR="00A52AFB" w:rsidRPr="00BC5576" w:rsidSect="00FC7B52">
      <w:pgSz w:w="11906" w:h="16838" w:code="9"/>
      <w:pgMar w:top="1418" w:right="1418" w:bottom="1247"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E1430" w14:textId="77777777" w:rsidR="000A1055" w:rsidRDefault="000A1055" w:rsidP="00CE5009">
      <w:r>
        <w:separator/>
      </w:r>
    </w:p>
  </w:endnote>
  <w:endnote w:type="continuationSeparator" w:id="0">
    <w:p w14:paraId="282F13D9" w14:textId="77777777" w:rsidR="000A1055" w:rsidRDefault="000A1055"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0947A" w14:textId="77777777" w:rsidR="000A1055" w:rsidRDefault="000A1055" w:rsidP="00CE5009">
      <w:r>
        <w:separator/>
      </w:r>
    </w:p>
  </w:footnote>
  <w:footnote w:type="continuationSeparator" w:id="0">
    <w:p w14:paraId="30BA37D6" w14:textId="77777777" w:rsidR="000A1055" w:rsidRDefault="000A1055"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43EB"/>
    <w:rsid w:val="000474D5"/>
    <w:rsid w:val="0005023E"/>
    <w:rsid w:val="0005131C"/>
    <w:rsid w:val="000673E7"/>
    <w:rsid w:val="000951E0"/>
    <w:rsid w:val="000A1055"/>
    <w:rsid w:val="000A2782"/>
    <w:rsid w:val="000F33AB"/>
    <w:rsid w:val="000F5391"/>
    <w:rsid w:val="00113079"/>
    <w:rsid w:val="001278CE"/>
    <w:rsid w:val="00127CD1"/>
    <w:rsid w:val="00142E73"/>
    <w:rsid w:val="00176C07"/>
    <w:rsid w:val="00196ABC"/>
    <w:rsid w:val="001B476D"/>
    <w:rsid w:val="001E3416"/>
    <w:rsid w:val="001F2D5F"/>
    <w:rsid w:val="0021561F"/>
    <w:rsid w:val="00221A25"/>
    <w:rsid w:val="002246FA"/>
    <w:rsid w:val="00225F00"/>
    <w:rsid w:val="00234EA4"/>
    <w:rsid w:val="002460D1"/>
    <w:rsid w:val="00257C35"/>
    <w:rsid w:val="00297899"/>
    <w:rsid w:val="002A31AE"/>
    <w:rsid w:val="002B1CE8"/>
    <w:rsid w:val="002B65D8"/>
    <w:rsid w:val="002E4012"/>
    <w:rsid w:val="002E753B"/>
    <w:rsid w:val="002F0B7E"/>
    <w:rsid w:val="002F30D1"/>
    <w:rsid w:val="00306333"/>
    <w:rsid w:val="0031684C"/>
    <w:rsid w:val="00325895"/>
    <w:rsid w:val="0033174C"/>
    <w:rsid w:val="00351301"/>
    <w:rsid w:val="003547BD"/>
    <w:rsid w:val="00364B07"/>
    <w:rsid w:val="0037633C"/>
    <w:rsid w:val="00384D76"/>
    <w:rsid w:val="00387E7C"/>
    <w:rsid w:val="003E3A30"/>
    <w:rsid w:val="003F3FE0"/>
    <w:rsid w:val="003F7F6A"/>
    <w:rsid w:val="00404DCE"/>
    <w:rsid w:val="00411AED"/>
    <w:rsid w:val="00432053"/>
    <w:rsid w:val="004320DD"/>
    <w:rsid w:val="00435C97"/>
    <w:rsid w:val="00443DFA"/>
    <w:rsid w:val="00464E21"/>
    <w:rsid w:val="00466435"/>
    <w:rsid w:val="00472F32"/>
    <w:rsid w:val="00474101"/>
    <w:rsid w:val="004809C7"/>
    <w:rsid w:val="004974BB"/>
    <w:rsid w:val="004A4209"/>
    <w:rsid w:val="004A798A"/>
    <w:rsid w:val="004B190F"/>
    <w:rsid w:val="004B7F06"/>
    <w:rsid w:val="004C2DFC"/>
    <w:rsid w:val="004D091C"/>
    <w:rsid w:val="004D65B6"/>
    <w:rsid w:val="004E7598"/>
    <w:rsid w:val="00500BA7"/>
    <w:rsid w:val="00517396"/>
    <w:rsid w:val="005565B8"/>
    <w:rsid w:val="00565FFD"/>
    <w:rsid w:val="00575BC4"/>
    <w:rsid w:val="005D354B"/>
    <w:rsid w:val="005D6A3C"/>
    <w:rsid w:val="005E7B00"/>
    <w:rsid w:val="005F7878"/>
    <w:rsid w:val="0060277E"/>
    <w:rsid w:val="006168E6"/>
    <w:rsid w:val="00650817"/>
    <w:rsid w:val="0065276F"/>
    <w:rsid w:val="00660E70"/>
    <w:rsid w:val="00664295"/>
    <w:rsid w:val="006A13CA"/>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80270E"/>
    <w:rsid w:val="00812EEA"/>
    <w:rsid w:val="00814C15"/>
    <w:rsid w:val="00816DC7"/>
    <w:rsid w:val="00816E54"/>
    <w:rsid w:val="008212D5"/>
    <w:rsid w:val="00822105"/>
    <w:rsid w:val="00832FD1"/>
    <w:rsid w:val="0083549C"/>
    <w:rsid w:val="00846FF8"/>
    <w:rsid w:val="00851E1C"/>
    <w:rsid w:val="0086128B"/>
    <w:rsid w:val="00877B01"/>
    <w:rsid w:val="008866F5"/>
    <w:rsid w:val="008974E3"/>
    <w:rsid w:val="008A6F0F"/>
    <w:rsid w:val="008B17CC"/>
    <w:rsid w:val="008C34A1"/>
    <w:rsid w:val="008C583A"/>
    <w:rsid w:val="008D6AE8"/>
    <w:rsid w:val="008E49B8"/>
    <w:rsid w:val="008F260F"/>
    <w:rsid w:val="008F7DD0"/>
    <w:rsid w:val="00913176"/>
    <w:rsid w:val="00913D4B"/>
    <w:rsid w:val="00922C4A"/>
    <w:rsid w:val="00924706"/>
    <w:rsid w:val="009439A8"/>
    <w:rsid w:val="00962A7E"/>
    <w:rsid w:val="00983468"/>
    <w:rsid w:val="009A2102"/>
    <w:rsid w:val="009A67DF"/>
    <w:rsid w:val="009C7D66"/>
    <w:rsid w:val="009D119C"/>
    <w:rsid w:val="009E127E"/>
    <w:rsid w:val="009E4FDC"/>
    <w:rsid w:val="009E54ED"/>
    <w:rsid w:val="00A2306E"/>
    <w:rsid w:val="00A3269E"/>
    <w:rsid w:val="00A52AFB"/>
    <w:rsid w:val="00A57E10"/>
    <w:rsid w:val="00A75E80"/>
    <w:rsid w:val="00A91B55"/>
    <w:rsid w:val="00AA5787"/>
    <w:rsid w:val="00AA7CC7"/>
    <w:rsid w:val="00AC5B93"/>
    <w:rsid w:val="00AD5D6B"/>
    <w:rsid w:val="00AE2732"/>
    <w:rsid w:val="00AE2CC8"/>
    <w:rsid w:val="00AE5852"/>
    <w:rsid w:val="00AE70B0"/>
    <w:rsid w:val="00AF7749"/>
    <w:rsid w:val="00B0513A"/>
    <w:rsid w:val="00B2473F"/>
    <w:rsid w:val="00B310B6"/>
    <w:rsid w:val="00B40C7D"/>
    <w:rsid w:val="00B561CA"/>
    <w:rsid w:val="00B57473"/>
    <w:rsid w:val="00B61975"/>
    <w:rsid w:val="00B66C13"/>
    <w:rsid w:val="00B80537"/>
    <w:rsid w:val="00B926B5"/>
    <w:rsid w:val="00BA04FB"/>
    <w:rsid w:val="00BB0FDB"/>
    <w:rsid w:val="00BB451D"/>
    <w:rsid w:val="00BB454B"/>
    <w:rsid w:val="00BB7C25"/>
    <w:rsid w:val="00BC5576"/>
    <w:rsid w:val="00BD0467"/>
    <w:rsid w:val="00BD30DE"/>
    <w:rsid w:val="00BE2FE0"/>
    <w:rsid w:val="00C0281B"/>
    <w:rsid w:val="00C12D38"/>
    <w:rsid w:val="00C378EC"/>
    <w:rsid w:val="00C514B2"/>
    <w:rsid w:val="00C63FAB"/>
    <w:rsid w:val="00C8076A"/>
    <w:rsid w:val="00C85756"/>
    <w:rsid w:val="00CA2B7C"/>
    <w:rsid w:val="00CA403F"/>
    <w:rsid w:val="00CB0818"/>
    <w:rsid w:val="00CC1D55"/>
    <w:rsid w:val="00CE5009"/>
    <w:rsid w:val="00D04DC9"/>
    <w:rsid w:val="00D07D6F"/>
    <w:rsid w:val="00D16111"/>
    <w:rsid w:val="00D1649B"/>
    <w:rsid w:val="00D406AA"/>
    <w:rsid w:val="00D5760E"/>
    <w:rsid w:val="00D61AC5"/>
    <w:rsid w:val="00D61B2A"/>
    <w:rsid w:val="00D65EA2"/>
    <w:rsid w:val="00D6650B"/>
    <w:rsid w:val="00D73BAC"/>
    <w:rsid w:val="00D9477E"/>
    <w:rsid w:val="00D94D39"/>
    <w:rsid w:val="00DA7368"/>
    <w:rsid w:val="00DB7899"/>
    <w:rsid w:val="00DC392E"/>
    <w:rsid w:val="00DD3AFA"/>
    <w:rsid w:val="00DE3F66"/>
    <w:rsid w:val="00DF49E9"/>
    <w:rsid w:val="00DF7E03"/>
    <w:rsid w:val="00E215A6"/>
    <w:rsid w:val="00E3211E"/>
    <w:rsid w:val="00E36291"/>
    <w:rsid w:val="00E45485"/>
    <w:rsid w:val="00E7236E"/>
    <w:rsid w:val="00E921C3"/>
    <w:rsid w:val="00EA1D90"/>
    <w:rsid w:val="00EB6BD4"/>
    <w:rsid w:val="00EC7049"/>
    <w:rsid w:val="00EE62D1"/>
    <w:rsid w:val="00F04827"/>
    <w:rsid w:val="00F376FF"/>
    <w:rsid w:val="00F74AEA"/>
    <w:rsid w:val="00FA1019"/>
    <w:rsid w:val="00FB74FC"/>
    <w:rsid w:val="00FC180B"/>
    <w:rsid w:val="00FC7B52"/>
    <w:rsid w:val="00FD654C"/>
    <w:rsid w:val="00FE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E898A"/>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E7DB-313C-4E4B-8213-D2683AD2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関澤　健太郎</cp:lastModifiedBy>
  <cp:revision>2</cp:revision>
  <cp:lastPrinted>2020-11-13T02:38:00Z</cp:lastPrinted>
  <dcterms:created xsi:type="dcterms:W3CDTF">2020-11-18T00:32:00Z</dcterms:created>
  <dcterms:modified xsi:type="dcterms:W3CDTF">2020-11-18T00:32:00Z</dcterms:modified>
</cp:coreProperties>
</file>